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7" w:rsidRDefault="00904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92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925A5E" w:rsidP="00925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F2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25A5E" w:rsidRPr="00BB229F" w:rsidRDefault="00925A5E" w:rsidP="00925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F28">
        <w:rPr>
          <w:rFonts w:ascii="Times New Roman" w:hAnsi="Times New Roman" w:cs="Times New Roman"/>
          <w:b/>
          <w:sz w:val="24"/>
          <w:szCs w:val="24"/>
        </w:rPr>
        <w:t xml:space="preserve"> «Богдановская основная общеобразовательная школа»</w:t>
      </w: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0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ИТОГОВЫЙ ПРОЕКТ</w:t>
      </w: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</w:p>
    <w:p w:rsidR="00925A5E" w:rsidRDefault="00925A5E" w:rsidP="0092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25A5E" w:rsidRDefault="00925A5E" w:rsidP="0092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C234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proofErr w:type="spellStart"/>
      <w:r w:rsidRPr="00C234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Компъютер</w:t>
      </w:r>
      <w:proofErr w:type="spellEnd"/>
      <w:r w:rsidRPr="00C234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— это зависимость </w:t>
      </w:r>
    </w:p>
    <w:p w:rsidR="00925A5E" w:rsidRPr="00C2344D" w:rsidRDefault="00925A5E" w:rsidP="00925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344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или необходимость в современном мире»</w:t>
      </w:r>
    </w:p>
    <w:p w:rsidR="00925A5E" w:rsidRPr="00C2344D" w:rsidRDefault="00925A5E" w:rsidP="00925A5E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755524"/>
          <w:sz w:val="24"/>
          <w:shd w:val="clear" w:color="auto" w:fill="FFFFFF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B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Выполнил:</w:t>
      </w: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Pr="00BB2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класса</w:t>
      </w: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5A5E" w:rsidRPr="00C2344D" w:rsidRDefault="00925A5E" w:rsidP="00925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B22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BB22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gramStart"/>
      <w:r w:rsidRPr="00C23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Тонких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23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 Борисович</w:t>
      </w: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C2344D" w:rsidRDefault="00925A5E" w:rsidP="00925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23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 проекта:</w:t>
      </w:r>
      <w:r w:rsidRPr="00BB22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925A5E" w:rsidRDefault="00925A5E" w:rsidP="00925A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A5E" w:rsidRPr="00C2344D" w:rsidRDefault="00925A5E" w:rsidP="00925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B22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234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Бельская Татьяна Ивановна</w:t>
      </w: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BB229F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5A5E" w:rsidRPr="00A045CA" w:rsidRDefault="00925A5E" w:rsidP="00925A5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Богдановка 2023</w:t>
      </w:r>
      <w:r w:rsidRPr="00A0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25A5E" w:rsidRPr="009018D6" w:rsidRDefault="00925A5E" w:rsidP="00925A5E"/>
    <w:p w:rsidR="00925A5E" w:rsidRPr="009018D6" w:rsidRDefault="00925A5E" w:rsidP="00925A5E"/>
    <w:p w:rsidR="00925A5E" w:rsidRDefault="0092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92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92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177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Компъютер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— это зависимость или необходимость в современном мире»</w:t>
      </w:r>
      <w:r w:rsidR="00925A5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</w:p>
    <w:p w:rsidR="00904927" w:rsidRDefault="00904927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755524"/>
          <w:sz w:val="24"/>
          <w:shd w:val="clear" w:color="auto" w:fill="FFFFFF"/>
        </w:rPr>
      </w:pPr>
    </w:p>
    <w:p w:rsidR="00904927" w:rsidRDefault="00C84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53734"/>
          <w:sz w:val="24"/>
          <w:shd w:val="clear" w:color="auto" w:fill="FFFFFF"/>
        </w:rPr>
      </w:pPr>
      <w:r w:rsidRPr="00C8414F">
        <w:rPr>
          <w:rFonts w:ascii="Times New Roman" w:eastAsia="Times New Roman" w:hAnsi="Times New Roman" w:cs="Times New Roman"/>
          <w:noProof/>
          <w:color w:val="653734"/>
          <w:sz w:val="24"/>
          <w:shd w:val="clear" w:color="auto" w:fill="FFFFFF"/>
        </w:rPr>
        <w:drawing>
          <wp:inline distT="0" distB="0" distL="0" distR="0">
            <wp:extent cx="3808095" cy="2572385"/>
            <wp:effectExtent l="19050" t="0" r="1905" b="0"/>
            <wp:docPr id="5" name="Рисунок 1" descr="https://obuchonok.ru/files/images/komp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uchonok.ru/files/images/komp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Автор работы: </w:t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Тонких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Влад Борисович</w:t>
      </w:r>
    </w:p>
    <w:p w:rsidR="00925A5E" w:rsidRDefault="00925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Руководитель проекта: </w:t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Бельская Татьяна Ивановна</w:t>
      </w:r>
    </w:p>
    <w:p w:rsidR="00925A5E" w:rsidRDefault="00925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Учреждение: </w:t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МКОУ " Богдановская ООШ"</w:t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9  класс</w:t>
      </w:r>
    </w:p>
    <w:p w:rsidR="00925A5E" w:rsidRDefault="00925A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Оглавление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Введение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1. Негативные факторы влияния компьютера на здоровье 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человека.              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2.</w:t>
      </w:r>
      <w:proofErr w:type="gramStart"/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Компьютерная-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Зависимость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3. Здоровье сберегающие технологии при длительной работе на к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омпьютере.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4.Анкетирование.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5.Анализ и сопоставление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данных.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Заключение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Список используемых источников и литературы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Приложения      </w:t>
      </w:r>
    </w:p>
    <w:p w:rsidR="00904927" w:rsidRDefault="009049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9049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9049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925A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925A5E" w:rsidRDefault="00925A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925A5E" w:rsidRDefault="00925A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925A5E" w:rsidRDefault="00925A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lastRenderedPageBreak/>
        <w:t>Цель проекта: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Выявить факторы риска, влияющие на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интернет-зависимости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создать методические рекомендации для обучающихся, содер</w:t>
      </w:r>
      <w:r w:rsidR="004B790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жащие ряд способов, позволяющих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снизить данную форму зависимости.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Проблема проекта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Современное поколение не представляет свою жизнь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компъютера</w:t>
      </w:r>
      <w:proofErr w:type="spellEnd"/>
    </w:p>
    <w:p w:rsidR="00103D83" w:rsidRPr="009E4471" w:rsidRDefault="00103D83" w:rsidP="00103D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103D83" w:rsidRDefault="00103D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25A5E" w:rsidRDefault="00E5353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8" name="Рисунок 4" descr="https://avatars.mds.yandex.net/i?id=7d156bfee24c1537a500713be316f74a0bfc3563-84854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d156bfee24c1537a500713be316f74a0bfc3563-84854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Задачи проекта:</w:t>
      </w:r>
    </w:p>
    <w:p w:rsidR="00904927" w:rsidRDefault="00177B8E">
      <w:pPr>
        <w:numPr>
          <w:ilvl w:val="0"/>
          <w:numId w:val="1"/>
        </w:numPr>
        <w:tabs>
          <w:tab w:val="left" w:pos="720"/>
        </w:tabs>
        <w:spacing w:after="0" w:line="384" w:lineRule="auto"/>
        <w:ind w:left="316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Раскрыть понятие </w:t>
      </w:r>
      <w:proofErr w:type="spell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компъютерной</w:t>
      </w:r>
      <w:proofErr w:type="spell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 зависимости;</w:t>
      </w:r>
    </w:p>
    <w:p w:rsidR="00904927" w:rsidRDefault="00177B8E">
      <w:pPr>
        <w:numPr>
          <w:ilvl w:val="0"/>
          <w:numId w:val="1"/>
        </w:numPr>
        <w:tabs>
          <w:tab w:val="left" w:pos="720"/>
        </w:tabs>
        <w:spacing w:after="0" w:line="384" w:lineRule="auto"/>
        <w:ind w:left="316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Провести анкетирование на  </w:t>
      </w:r>
      <w:proofErr w:type="spell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интерет</w:t>
      </w:r>
      <w:proofErr w:type="spell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-з</w:t>
      </w:r>
      <w:proofErr w:type="gram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ависимость;</w:t>
      </w:r>
    </w:p>
    <w:p w:rsidR="00904927" w:rsidRDefault="00177B8E">
      <w:pPr>
        <w:numPr>
          <w:ilvl w:val="0"/>
          <w:numId w:val="1"/>
        </w:numPr>
        <w:tabs>
          <w:tab w:val="left" w:pos="720"/>
        </w:tabs>
        <w:spacing w:after="0" w:line="384" w:lineRule="auto"/>
        <w:ind w:left="316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Провести анализ собранного материала;</w:t>
      </w:r>
    </w:p>
    <w:p w:rsidR="00904927" w:rsidRDefault="00177B8E">
      <w:pPr>
        <w:numPr>
          <w:ilvl w:val="0"/>
          <w:numId w:val="1"/>
        </w:numPr>
        <w:tabs>
          <w:tab w:val="left" w:pos="720"/>
        </w:tabs>
        <w:spacing w:after="0" w:line="384" w:lineRule="auto"/>
        <w:ind w:left="316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Разработать мероприятий по профилактике  интернет -зависимости </w:t>
      </w:r>
      <w:proofErr w:type="gram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зависимости</w:t>
      </w:r>
      <w:proofErr w:type="gram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.</w:t>
      </w:r>
    </w:p>
    <w:p w:rsidR="00904927" w:rsidRPr="002D6944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Гипотеза: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Современные подрос</w:t>
      </w:r>
      <w:r w:rsidR="002D69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тки зависимы от использования</w:t>
      </w:r>
      <w:r w:rsidR="00C750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D69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интернета</w:t>
      </w:r>
      <w:r w:rsidR="002D6944" w:rsidRPr="002D6944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3267075" cy="3048000"/>
            <wp:effectExtent l="19050" t="0" r="9525" b="0"/>
            <wp:docPr id="22" name="Рисунок 1" descr="https://avatars.mds.yandex.net/i?id=2355a675346d110f42ad45ba2ba461897de239b6-85496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355a675346d110f42ad45ba2ba461897de239b6-85496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32" w:rsidRDefault="00E5353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Объект исследования: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Объектом исследования данной работы является зависимость от  интернета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Предмет исследования: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Зависимость современного общества от использования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компъютера</w:t>
      </w:r>
      <w:proofErr w:type="spellEnd"/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Актуальность проекта.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Компьютерный мир так заманчив, красочен и моден. Компьютер влияет на все биологические характеристики организма человека, и в первую очередь, на его физическое и психическое здоровье. И поэтому я решил исследовать зависимость учащихся школы от компьютера, влияние компьютера на здоровье школьника и к каким изменениям в организме может привести это влияние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нашем быстро развивающемся обществе каждый день появляются новые приспособления, которые способны облегчить жизнь человека.  Среди них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C750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Появление  интернета  сильно повлияло на наш мир. Для того чтобы облегчить человеческую жизнь, люди везде используют интернет, которые способны помочь, но не всегда являются полезными.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Изначально интернет технологии были созданы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облегчить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и даже улучшить нашу жизнь, экономить время, но учёные бьют тревогу. Опасную болезнь, являющую собой особую форму психической и психологической, западные исследователи назвали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зависимость. Психологи детально изучают данную проблему и выделяют психологические и физиологические симптомы  интернет - зависимости.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Появилась тревожная статистика влияния  интернета на молодое поколение. Всероссийский центр изучения общественного мнения обнародовал результаты опроса россиян по поводу использования  интернета. Выяснилось, что 83% наших соотечественников считают, что  интернет мешает  нам детям учиться. Компьютерный мир так заманчив, красочен и моден. Компьютер влияет на все биологические характеристики организма человека, и в первую очередь, на его физическое и психическое здоровье. И поэтому я решил исследовать зависимость учащихся школы от компьютера, влияние компьютера на здоровье школьника и к каким изменениям в организме может привести это влияние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Личностная ориентация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меня проект является достаточно интересным и актуальным в настоящее время, так как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каждым днем набирают свою популярность, я также активно пользуюсь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гаджетами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интернетом и заметил за собой чрезвычайно долгое проведение за ними и задумался о интерне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зависимости.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Таким образом, я решил исследовать эту острую и популярную проблему современного общества, собрать необходимую информацию, проанализировать ее и сделать определенные выводы.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ходе проектной работы, я определю риски развития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ависимости, что позволит разработать профилактические мероприятия по своевременному выявлению обучающихся со склонностью к зависимости, предотвращению её возникновения и прогрессирования.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XXI век – век информационных технологий. Наличием компьютера сейчас уже никого не удивишь. Скорее наблюдается обратная ситуация: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людей, не имеющих компьютера или подключения к Интернету неукоснительно снижается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настоящее время происходит компьютеризация учебного и промышленного процесса. Широко используются дистанционные методы обучения, управление учебным и производственным процессом с помощью компьютера. Компьютер, иногда, даже заменяет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общение с реальными людьми.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 больше людей становятся в прямом смысле «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зависимыми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 от компьютера и сети Интернет: афиши, программы, прогноз погоды, общение в социальных сетях, просмотр фильмов, игры, обучение, новости.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Конечно, можно отказаться от использования этих возможностей, но тогда человек рискует оказаться в стороне от современной жизни. Особенно трудно приходится нам, подрастающему поколению.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Вопросы компьютеризации, а также безопасное использование компьютера для здоровья человека является сегодня важными вопросами. Компьютер облегчает жизнь человека, но в тоже время «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подчиняет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 человека себе. Погружаясь в виртуальный мир, человек забывает о реальности, закрываясь монитором от того, что происходит вокруг. Особенно сложно в определении приоритетов приходится подрастающему поколению. Компьютер, Интернет манят нас яркими, красочными картинками, широким спектром возможностей, большим выбором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организации собственного досуга. Тем более это негативно сказывается на формировании личности подростка.</w:t>
      </w:r>
    </w:p>
    <w:p w:rsidR="00103D83" w:rsidRDefault="00177B8E" w:rsidP="00103D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Компьютер оказывает серьезное воздействие на все функции организма. Поэтому основной целью моего исследования является определение количества времени, проведенного учащимися 5 – 9 классов за компьютером, и зависимости их здоровья от этого фактора.</w:t>
      </w:r>
      <w:r w:rsidR="00103D83" w:rsidRPr="00103D8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04927" w:rsidRPr="002D6944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Задачи:</w:t>
      </w:r>
      <w:r w:rsidR="00802039" w:rsidRPr="002D69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904927" w:rsidRDefault="00177B8E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Изучение имеющейся литературы по заданному вопросу.</w:t>
      </w:r>
    </w:p>
    <w:p w:rsidR="00904927" w:rsidRDefault="00177B8E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Проведение анкетирования с целью выявления зависимости школьников от компьютера.</w:t>
      </w:r>
    </w:p>
    <w:p w:rsidR="00904927" w:rsidRDefault="00177B8E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Распространение памятки с гимнастикой для органов зрения.</w:t>
      </w:r>
    </w:p>
    <w:p w:rsidR="002D6944" w:rsidRDefault="002D6944" w:rsidP="002D6944">
      <w:pPr>
        <w:tabs>
          <w:tab w:val="left" w:pos="720"/>
        </w:tabs>
        <w:spacing w:before="48" w:after="48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4353560" cy="3051175"/>
            <wp:effectExtent l="19050" t="0" r="8890" b="0"/>
            <wp:docPr id="23" name="Рисунок 4" descr="https://avatars.mds.yandex.net/i?id=040c348c38317e9c8ffcc991ba03e604-52361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40c348c38317e9c8ffcc991ba03e604-52361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В данной работе применялись следующие методы исследования:</w:t>
      </w:r>
    </w:p>
    <w:p w:rsidR="00904927" w:rsidRDefault="00177B8E">
      <w:pPr>
        <w:numPr>
          <w:ilvl w:val="0"/>
          <w:numId w:val="3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Анализ литературы по теме исследования.</w:t>
      </w:r>
    </w:p>
    <w:p w:rsidR="002D6944" w:rsidRDefault="00177B8E" w:rsidP="002D6944">
      <w:pPr>
        <w:numPr>
          <w:ilvl w:val="0"/>
          <w:numId w:val="3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Негативные факторы влияния компьютера на здоровье человека</w:t>
      </w:r>
    </w:p>
    <w:p w:rsidR="002D6944" w:rsidRDefault="002D6944" w:rsidP="002D6944">
      <w:pPr>
        <w:numPr>
          <w:ilvl w:val="0"/>
          <w:numId w:val="3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Анкетирование, математическая обработка данных, построение диаграмм.</w:t>
      </w:r>
    </w:p>
    <w:p w:rsidR="00904927" w:rsidRPr="00EE2186" w:rsidRDefault="00904927" w:rsidP="002D6944">
      <w:pPr>
        <w:tabs>
          <w:tab w:val="left" w:pos="720"/>
        </w:tabs>
        <w:spacing w:after="0" w:line="384" w:lineRule="auto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</w:p>
    <w:p w:rsidR="00904927" w:rsidRDefault="002D694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Негативные</w:t>
      </w:r>
      <w:r w:rsidR="00177B8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факторы  влияния  </w:t>
      </w:r>
      <w:proofErr w:type="spellStart"/>
      <w:r w:rsidR="00177B8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компъютера</w:t>
      </w:r>
      <w:proofErr w:type="spellEnd"/>
      <w:r w:rsidR="00177B8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на здоровье  человека</w:t>
      </w:r>
      <w:r w:rsidR="009B634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64D0E" w:rsidRPr="00664D0E"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2" name="Рисунок 5" descr="C:\Users\ноут\Desktop\рис компьюте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Desktop\рис компьютер\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сидячее положение</w:t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высокая нагрузка на зрение</w:t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электромагнитное излучение</w:t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влияние на нервную систему и психику</w:t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большая нагрузка на кисти рук и пальцы</w:t>
      </w:r>
    </w:p>
    <w:p w:rsidR="00904927" w:rsidRDefault="00177B8E">
      <w:pPr>
        <w:numPr>
          <w:ilvl w:val="0"/>
          <w:numId w:val="4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воздействие пыли и гряз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теперь подробнее о каждом из них.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Сидячее положение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Длительное сидячее положение – этот фактор наиболее негативно сказывается на нашем здоровье. По причине длительного сидения образуется застой крови в области малого таза. Это может привести к таким неприятным последствиям, как геморрой и простатит.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 того, кто много сидит, постоянно напряжены мышцы головы, шеи и спины. Больше всего от этого страдает позвоночник. В результате у детей позвоночник искривляется, а у взрослых развивается остеохондроз и радикулит.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Сидячее положение не является отличительной чертой работы за компьютером. Водителям, например, тоже приходиться свое рабочее время проводить сидя. А что было, когда компьютеры еще не появились? Люди также сидели и работали с документами, только менее эффективно.</w:t>
      </w:r>
    </w:p>
    <w:p w:rsidR="00904927" w:rsidRDefault="00904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867977"/>
        </w:rPr>
      </w:pP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Нагрузка на зрение при работе за компьютером имеет некоторые особенности. Когда мы читаем книгу, то свет отражается от страницы. Компьютер же сам является источником света. Это усложняет восприятие, и глаза быстрее устают.1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Чтение информации с монитора вызывает перенапряжение глаз. Возникает это главным образом потому, что во время чтения с монитора расстояние от текста до глаз постоянно остается одним и тем же, из-за этого мышцы глаз, регулирующие аккомодацию (способность глаза приноровляться к различным расстояниям, основывается на способности хрусталика изменять свою кривизну), находятся в постоянном напряжении. Со временем это может привести к нарушениям зрения.2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Часто дополнительное напряжение возникает за счет неудачно подобранного размера шрифта или плохо настроенной яркости монитора. Если, пользуясь компьютером, вы не следите за своим зрением, то оно может резко ухудшиться.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Электромагнитное излучение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этому поводу много споров. Производители современных компьютеров утверждают, что никакой опасности нет. Однако ученые доказали, что электромагнитное излучение отрицательно влияет на развитие эмбриона. В связи с этим даже появилось специальное постановление главного санитарного врача РФ. В соответствии с ним беременных женщин необходимо переводить на работу, не связанную с компьютером.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Влияние на нервную систему и психику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Влияние компьютера на нервную систему очень разнообразно.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Работа за компьютером предполагает переработку большого массива информации и постоянную концентрацию внимания, поэтому при длительной работе за компьютером нередко развивается умственная усталость и нарушение внимания.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Вспомните ситуацию, когда компьютер зависает или очень медленно загружает нужную интернет-страницу.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помните, как вы забыли вовремя сохранить нужный файл и несколько часов плодотворной работы оказались потраченными впустую? Все это негативно сказывается на состоянии нервной системы.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Кроме того, распространенными явлениями становиться интернет-зависимость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Но стоит заметить, что компьютер не является единственной причиной стрессов, а зависимость от азартных игр существует уже не одно столетие. Поэтому можно сказать, что отрицательное влияние компьютера на здоровье в этой области часто преувеличивают.3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Часто длительная работа за компьютером может быть причиной головных болей. Одним из факторов провоцирующим появление головных болей является хроническое перенапряжение,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имеет и постоянное напряжение черепных мышц и мышц лица.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Расстройства внимания и невозможность концентрироваться являются следствием хронического переутомления. Иногда из-за длительной работы за компьютером может возникнуть шум в ушах, головокружение, тошнота.</w:t>
      </w:r>
    </w:p>
    <w:p w:rsidR="00904927" w:rsidRDefault="00664D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 w:rsidRPr="00664D0E"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3" descr="C:\Users\ноут\Desktop\рис компьюте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рис компьютер\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Постоянная работа на клавиатуре является большой нагрузкой для мышц кисти. Наши руки от природы не приспособлены для такой деятельности. Поэтому длительная работа за компьютером может привести к повреждениям суставов и связок кисти.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Подушечки пальцев являются местом сосредоточения нервных окончаний. И постоянные удары по клавиатуре могут привести к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онемению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оздействие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пыли и грязи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Ученые пришли к выводу, что на клавиатуре вредных микробов во много раз больше, чем на крышке унитаза. А в системном блоке может скопиться достаточное количество пыли.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Пренебрежение режимом дня и питания</w:t>
      </w:r>
    </w:p>
    <w:p w:rsidR="00904927" w:rsidRPr="002D6944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Работа за компьютером нередко поглощает все внимание работающего человека и потому, такие люди часто пренебрегают нормальным питанием и работают впроголодь весь день. Неправильное питание приводит не только к нарушениям работы органов пищеварительного тракта, но и к возникновению минеральной и витаминной недостаточности. Известно, что не недостаток витаминов и минералов негативно сказывается на процессе обмена веществ в организме, что приводит к снижению интеллектуальных способностей человека.</w:t>
      </w:r>
      <w:r w:rsidR="00802039" w:rsidRPr="00802039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Снижение эффективности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в свою очередь вызывает необходимость находиться еще больше времени за компьютером. Таким образом, образуется своеобразный «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порочный круг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», в котором длительная работа за компьютером является пусковым моментом, определяющим все последующие нарушения.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Гиподинамия, стресс, вредные привычки и неправильное питание являются основными причинами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заболеваний и диабета. Таким образом, человек длительное время, работающий за компьютером подвергается реальному риску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заболеваний, различных заболеваний глаз, двигательного аппарата, органов желудочно-кишечного тракта, психических расстройств.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Компьютерная зависимость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Эта новая болезнь поражает молодую часть населения, преимущественно подросткового возраста и молодых взрослых. Хоть это заболевание не имеет ничего общего с инфекцией, но распространяется по миру со скоростью эпидемии.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Опасность стать зависимым от компьютерной игры грозит каждому, кто проводит за видеоиграми более двух часов в день.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 формируется зависимость?</w:t>
      </w:r>
    </w:p>
    <w:p w:rsidR="00904927" w:rsidRDefault="00177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 компьютерной зависимости те же корни, что 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игромании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Основные типы компьютерной зависимости:</w:t>
      </w:r>
    </w:p>
    <w:p w:rsidR="00904927" w:rsidRDefault="00177B8E">
      <w:pPr>
        <w:numPr>
          <w:ilvl w:val="0"/>
          <w:numId w:val="5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Зависимость от Интернета</w:t>
      </w:r>
    </w:p>
    <w:p w:rsidR="00904927" w:rsidRDefault="00177B8E">
      <w:pPr>
        <w:numPr>
          <w:ilvl w:val="0"/>
          <w:numId w:val="5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Зависимость от компьютерных игр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Зависимость от Интернета проявляется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близким.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Есть некоторые признаки зависимости от Интернета:</w:t>
      </w:r>
    </w:p>
    <w:p w:rsidR="00904927" w:rsidRDefault="00177B8E">
      <w:pPr>
        <w:numPr>
          <w:ilvl w:val="0"/>
          <w:numId w:val="6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навязчивое стремление постоянно проверять электронную почту;</w:t>
      </w:r>
    </w:p>
    <w:p w:rsidR="00904927" w:rsidRDefault="00177B8E">
      <w:pPr>
        <w:numPr>
          <w:ilvl w:val="0"/>
          <w:numId w:val="6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предвкушение следующего сеанса </w:t>
      </w:r>
      <w:proofErr w:type="spell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;</w:t>
      </w:r>
    </w:p>
    <w:p w:rsidR="00904927" w:rsidRDefault="00177B8E">
      <w:pPr>
        <w:numPr>
          <w:ilvl w:val="0"/>
          <w:numId w:val="6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увеличение времени, проводимого </w:t>
      </w:r>
      <w:proofErr w:type="spell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;</w:t>
      </w:r>
    </w:p>
    <w:p w:rsidR="00904927" w:rsidRDefault="00177B8E">
      <w:pPr>
        <w:numPr>
          <w:ilvl w:val="0"/>
          <w:numId w:val="6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увеличение количества денег, расходуемых </w:t>
      </w:r>
      <w:proofErr w:type="spell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Признаки компьютерной зависимости: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значительное улучшение настроения от работы за компьютером,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нежелание оторваться от работы или игры на компьютере,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если Вы отрываете больного от компьютера, он испытывает раздражение, даже проявляет некоторую агрессию по отношению к Вам,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неспособность спланировать окончание работы или игры на компьютере,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пренебрежение домашними делами в пользу компьютера,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пренебрежение личной гигиеной и сном в пользу компьютера,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при общении с окружающими сведение любого разговора к компьютерной тематике,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отказ от общения с друзьями.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физические отклонения у больного, страдающего компьютерной зависимостью: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нарушение зрения,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снижение иммунитета,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головные боли,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lastRenderedPageBreak/>
        <w:t>повышенная утомляемость,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бессонница,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боли в спине</w:t>
      </w:r>
    </w:p>
    <w:p w:rsidR="00904927" w:rsidRDefault="00177B8E">
      <w:pPr>
        <w:numPr>
          <w:ilvl w:val="0"/>
          <w:numId w:val="7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туннельный синдром (боли в запястье).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правило, компьютерной зависимости подвержены люди, которые не уверенны в себе, испытывают трудности в общении, неудовлетворенность своей жизнью, имеющие низкую самооценку и комплексы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Здоровье сберегающие технологии при длительной работе на компьютере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Чтобы сократить влияние негативных факторов на здоровье человека при работе за компьютером, необходимо выполнять ряд простых правил и рекомендаций: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каждый час вставайте и делайте несколько простых физических упражнений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следите за позой, в которой вы сидите. Старайтесь, чтоб она не напоминала со стороны «вопросительный знак»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регулярно занимайтесь спортом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в перерывах делайте гимнастику для глаз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следите, чтобы было хорошее освещение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расстояние от глаз до монитора должно быть не менее 55 сантиметров. Пользуйтесь масштабированием, чтобы хорошо видеть мелкий текст.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если вам приходиться много печатать, то научитесь делать это «</w:t>
      </w:r>
      <w:r>
        <w:rPr>
          <w:rFonts w:ascii="Times New Roman" w:eastAsia="Times New Roman" w:hAnsi="Times New Roman" w:cs="Times New Roman"/>
          <w:i/>
          <w:color w:val="332510"/>
          <w:sz w:val="24"/>
          <w:shd w:val="clear" w:color="auto" w:fill="FFFFFF"/>
        </w:rPr>
        <w:t>вслепую</w:t>
      </w: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» – в интернете много различных тренажеров. Когда вы постоянно переводите взгляд с экрана на клавиатуру и обратно, глаза и мышцы шеи сильно устают.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старайтесь не переутомляться. Постоянное напряжение порождает стрессы и депрессию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регулярно устраивайте себе отдых, у вас должно быть хорошее настроение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в перерывах делайте разминку кистей и пальцев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следите за положением рук при работе, оно должно быть удобным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подберите себе эргономичную мышь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не садитесь за компьютер с грязными руками</w:t>
      </w:r>
    </w:p>
    <w:p w:rsidR="00904927" w:rsidRDefault="00177B8E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примерно раз в неделю протирайте клавиатуру спиртом или специальными салфетками</w:t>
      </w:r>
    </w:p>
    <w:p w:rsidR="002D6944" w:rsidRDefault="00177B8E" w:rsidP="002D6944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 xml:space="preserve">раз в месяц пылесосьте компьютер. Можно это делать обычным пылесосом (только аккуратно), но существуют и </w:t>
      </w:r>
      <w:proofErr w:type="gramStart"/>
      <w:r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  <w:t>специальные</w:t>
      </w:r>
      <w:proofErr w:type="gramEnd"/>
    </w:p>
    <w:p w:rsidR="002D6944" w:rsidRDefault="00177B8E" w:rsidP="002D6944">
      <w:pPr>
        <w:spacing w:before="100" w:after="100" w:line="240" w:lineRule="auto"/>
        <w:ind w:left="47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Людям с ослабленным зрением нужно употреблять продукты, укрепляющие сосуды сетчатки глаза: чернику, черную смородину, морковь. В рационе близоруких должна </w:t>
      </w:r>
      <w:r w:rsidRPr="002D69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присутствовать печень трески, зелень: петрушка, салат, укроп, зеленый лук. При дистрофии сетчатки помогает шиповник (настой, отвар), клюква.</w:t>
      </w:r>
      <w:r w:rsidR="002D6944" w:rsidRPr="002D69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904927" w:rsidRPr="002D6944" w:rsidRDefault="002D6944" w:rsidP="002D6944">
      <w:pPr>
        <w:numPr>
          <w:ilvl w:val="0"/>
          <w:numId w:val="8"/>
        </w:numPr>
        <w:tabs>
          <w:tab w:val="left" w:pos="720"/>
        </w:tabs>
        <w:spacing w:after="0" w:line="384" w:lineRule="auto"/>
        <w:ind w:left="474" w:hanging="360"/>
        <w:jc w:val="both"/>
        <w:rPr>
          <w:rFonts w:ascii="Times New Roman" w:eastAsia="Times New Roman" w:hAnsi="Times New Roman" w:cs="Times New Roman"/>
          <w:color w:val="3325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Соблюдайте режим питания и дня</w:t>
      </w:r>
    </w:p>
    <w:p w:rsidR="00904927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4524375" cy="3048000"/>
            <wp:effectExtent l="19050" t="0" r="9525" b="0"/>
            <wp:docPr id="25" name="Рисунок 19" descr="https://avatars.mds.yandex.net/i?id=b769f0d91880c759cb04ca005ac94319e7f01893-52321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b769f0d91880c759cb04ca005ac94319e7f01893-52321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Анкетирование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получения интересующих меня данных было проведено анкетирование среди учеников нашей школы  сотрудников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Всего опрошено 20 человек. Проведена обработка математическим способом для оценки уровня воздействия компьютера на состояние здоровья школьников.</w:t>
      </w:r>
    </w:p>
    <w:p w:rsidR="00904927" w:rsidRPr="002D6944" w:rsidRDefault="00177B8E">
      <w:pPr>
        <w:spacing w:before="100" w:after="100" w:line="240" w:lineRule="auto"/>
        <w:jc w:val="both"/>
        <w:rPr>
          <w:rFonts w:ascii="Arial" w:eastAsia="Arial" w:hAnsi="Arial" w:cs="Arial"/>
          <w:b/>
          <w:color w:val="526069"/>
          <w:sz w:val="24"/>
        </w:rPr>
      </w:pPr>
      <w:r w:rsidRPr="002D6944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Вопросы анкеты</w:t>
      </w:r>
    </w:p>
    <w:p w:rsidR="00904927" w:rsidRDefault="00904927">
      <w:pPr>
        <w:spacing w:after="0" w:line="240" w:lineRule="auto"/>
        <w:ind w:left="316" w:right="316"/>
        <w:rPr>
          <w:rFonts w:ascii="Arial" w:eastAsia="Arial" w:hAnsi="Arial" w:cs="Arial"/>
          <w:b/>
          <w:color w:val="526069"/>
          <w:sz w:val="24"/>
        </w:rPr>
      </w:pP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526069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АНКЕТА   « КОМПЪЮТЕР  В МОЕЙ  ЖИЗНИ»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   Как часто вы пользуетесь компьютером?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Ежедневно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Один раз в неделю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Один раз в месяц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пользуюсь (все делаю через телефон)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2. Сколько в среднем времени в день вы проводите за компьютером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Менее часа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1 до 5 часов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Более 5 часов.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Для каких целей вы используете компьютер (несколько вариантов ответа)?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Смотрю видео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Читаю книги и др.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Общаюсь в соц. сетях, форумах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Играю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Ищу интересную для себя информацию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Другое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Можете ли вы работать в интернете пренебрегая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жизненно необходимыми потребностями (сон, питание)?"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</w:t>
      </w:r>
    </w:p>
    <w:p w:rsidR="00904927" w:rsidRDefault="00177B8E">
      <w:pPr>
        <w:tabs>
          <w:tab w:val="left" w:pos="720"/>
        </w:tabs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5.Появляются ли у вас неприятные ощущения во время работы за компьютером?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боли в спине, шее, запястье?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часто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но редко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 Устают ли у вас глаза во время работы за компьютером?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часто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но редко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904927" w:rsidRDefault="00177B8E">
      <w:pPr>
        <w:tabs>
          <w:tab w:val="left" w:pos="720"/>
        </w:tabs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7. Делаете ли вы гимнастику для глаз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?.</w:t>
      </w:r>
      <w:proofErr w:type="gramEnd"/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Постоянно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Иногда</w:t>
      </w:r>
    </w:p>
    <w:p w:rsidR="00904927" w:rsidRDefault="00177B8E">
      <w:pPr>
        <w:spacing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Никогда</w:t>
      </w:r>
    </w:p>
    <w:p w:rsidR="00904927" w:rsidRDefault="00177B8E">
      <w:pPr>
        <w:tabs>
          <w:tab w:val="left" w:pos="720"/>
        </w:tabs>
        <w:spacing w:after="0" w:line="240" w:lineRule="auto"/>
        <w:ind w:right="3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8. Делаете ли вы небольшие перерывы, если долго работаете  за компьютером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Постоянно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Иногда</w:t>
      </w:r>
    </w:p>
    <w:p w:rsidR="00904927" w:rsidRDefault="00177B8E">
      <w:pPr>
        <w:spacing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Никогда</w:t>
      </w:r>
    </w:p>
    <w:p w:rsidR="00904927" w:rsidRDefault="00177B8E">
      <w:pPr>
        <w:tabs>
          <w:tab w:val="left" w:pos="720"/>
        </w:tabs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9.Занимаетесь ли вы физической культурой?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я занимаюсь спортом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Да, я делаю зарядку по утрам</w:t>
      </w:r>
    </w:p>
    <w:p w:rsidR="00904927" w:rsidRDefault="00177B8E">
      <w:pPr>
        <w:spacing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Нет, совсем не занимаюсь</w:t>
      </w:r>
    </w:p>
    <w:p w:rsidR="00904927" w:rsidRDefault="00177B8E">
      <w:pPr>
        <w:tabs>
          <w:tab w:val="left" w:pos="720"/>
        </w:tabs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10. Как вы думаете, может ли компьютер принести вред вашему здоровью?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Да, серьезный</w:t>
      </w:r>
    </w:p>
    <w:p w:rsidR="00904927" w:rsidRDefault="00177B8E">
      <w:pPr>
        <w:spacing w:after="0" w:line="240" w:lineRule="auto"/>
        <w:ind w:left="316"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Да, незначительный</w:t>
      </w:r>
    </w:p>
    <w:p w:rsidR="00904927" w:rsidRDefault="00177B8E">
      <w:pPr>
        <w:spacing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Нет</w:t>
      </w:r>
    </w:p>
    <w:p w:rsidR="00904927" w:rsidRDefault="00177B8E">
      <w:pPr>
        <w:spacing w:line="240" w:lineRule="auto"/>
        <w:ind w:right="3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11. Ваш  возраст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>7 – 11 лет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12- 15 лет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16 -  21г од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22 – 30  лет</w:t>
      </w:r>
    </w:p>
    <w:p w:rsidR="00904927" w:rsidRDefault="00177B8E">
      <w:pP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Старше 30  лет</w:t>
      </w:r>
    </w:p>
    <w:p w:rsidR="00C75056" w:rsidRDefault="00C75056" w:rsidP="002D694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4927" w:rsidRPr="00C75056" w:rsidRDefault="00177B8E" w:rsidP="002D6944">
      <w:pPr>
        <w:spacing w:before="100" w:after="100" w:line="240" w:lineRule="auto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Анализ и сопоставление данных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Я провел анкетирование среди учеников нашей школы. Всего опрошено 20 человек. Вопросы анкеты охватывают различные направления воздействия компьютера на здоровье человека: продолжительность работы за компьютером, зависимость от компьютера, психологические симптомы, здоровье - сберегающие технологии при работе на компьютере</w:t>
      </w:r>
      <w:r w:rsidR="00C7505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аличие компьютера и подключения к сети Интернет.</w:t>
      </w:r>
    </w:p>
    <w:p w:rsidR="002D6944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Результаты анкетирования</w:t>
      </w:r>
    </w:p>
    <w:p w:rsidR="00C75056" w:rsidRPr="002D6944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04927" w:rsidRP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</w:t>
      </w:r>
      <w:r w:rsidR="0018708B"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Возвраст</w:t>
      </w: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ной  состав</w:t>
      </w:r>
      <w:r w:rsidR="002D694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людей, принимающих участие в анкетировании</w:t>
      </w:r>
    </w:p>
    <w:p w:rsidR="00904927" w:rsidRDefault="004B36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ходе анкетирования установлено, что большинство учеников – 80% учащихся  школы имеют дома персональный компьютер.</w:t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04927" w:rsidRP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177B8E"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Время работы за компьютером.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 полученных результатов по э</w:t>
      </w:r>
      <w:r w:rsidR="00DF34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тому блоку показал, что от до 35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 учащихся, имеющих дома компьютер, значительную часть времени проводят за ним.</w:t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75056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P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3.</w:t>
      </w:r>
      <w:r w:rsidR="00177B8E"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Для каких целей вы  используете компьютер?</w:t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Преобладающими интересами являются компьютерные игры – 40%,</w:t>
      </w:r>
      <w:r w:rsidR="00DF34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общение в социальных сетях – 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%, ищу интересную информацию– 35%., смотрю видео  - 15%</w:t>
      </w:r>
    </w:p>
    <w:p w:rsidR="00904927" w:rsidRDefault="0090492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P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Появляются ли у вас неприятные ощущения после работы за компьютером</w:t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19725" cy="2752725"/>
            <wp:effectExtent l="0" t="0" r="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 - сберегающие технологии и организация рабочего места.</w:t>
      </w:r>
    </w:p>
    <w:p w:rsidR="00C75056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5.Устают ли у вас  глаза при работе  за  компьютером</w:t>
      </w:r>
    </w:p>
    <w:p w:rsidR="00C75056" w:rsidRPr="00DF346E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248275" cy="2019300"/>
            <wp:effectExtent l="0" t="0" r="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:60% респондентов, а это  учащиеся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 ответили  «нет», а 40%  (старшее поколение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ответили   «да  часто»,  «да редко»</w:t>
      </w: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6.Делаете ли вы гимнастику для глаз</w:t>
      </w:r>
    </w:p>
    <w:p w:rsidR="00C75056" w:rsidRPr="00DF346E" w:rsidRDefault="00C750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F346E"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346E" w:rsidRPr="004A295E" w:rsidRDefault="00DF346E" w:rsidP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>Постоянно-старшее поколение</w:t>
      </w:r>
      <w:r w:rsidR="004A295E"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25%</w:t>
      </w:r>
    </w:p>
    <w:p w:rsidR="00FD4EF6" w:rsidRPr="00C75056" w:rsidRDefault="00DF34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Никогда </w:t>
      </w:r>
      <w:proofErr w:type="gramStart"/>
      <w:r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>–э</w:t>
      </w:r>
      <w:proofErr w:type="gramEnd"/>
      <w:r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>то учащиеся школы</w:t>
      </w:r>
      <w:r w:rsidR="004A295E" w:rsidRPr="004A295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№5%</w:t>
      </w:r>
    </w:p>
    <w:p w:rsidR="00FD4EF6" w:rsidRDefault="00FD4E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4A29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7. Знаешь ли ты правила работы за компьютером</w:t>
      </w:r>
    </w:p>
    <w:p w:rsidR="004A295E" w:rsidRDefault="004A29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295E" w:rsidRPr="004A295E" w:rsidRDefault="004A29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F346E" w:rsidRDefault="004A29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A29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Pr="004A295E">
        <w:rPr>
          <w:rFonts w:ascii="Arial" w:eastAsia="Times New Roman" w:hAnsi="Arial" w:cs="Arial"/>
          <w:i/>
          <w:iCs/>
          <w:noProof/>
          <w:color w:val="000000"/>
          <w:sz w:val="25"/>
          <w:szCs w:val="25"/>
        </w:rPr>
        <w:t xml:space="preserve"> </w:t>
      </w:r>
      <w:r w:rsidRPr="004A295E">
        <w:rPr>
          <w:rFonts w:ascii="Times New Roman" w:eastAsia="Times New Roman" w:hAnsi="Times New Roman" w:cs="Times New Roman"/>
          <w:b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4531995" cy="2482215"/>
            <wp:effectExtent l="19050" t="0" r="1905" b="0"/>
            <wp:docPr id="19" name="Рисунок 19" descr="влияние компьютер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лияние компьютера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7" w:rsidRPr="002D6944" w:rsidRDefault="001D6F6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показал опрос большая часть опрошенных 75% знает правила работы за компьютером, </w:t>
      </w:r>
      <w:proofErr w:type="gramStart"/>
      <w:r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 25% не выполняют эти правила, пренебрегая своим здоровьем.</w:t>
      </w:r>
    </w:p>
    <w:p w:rsidR="00904927" w:rsidRPr="00DF346E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4A29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 w:rsidR="00DF346E"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.Мо</w:t>
      </w:r>
      <w:r w:rsidR="004A29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жете ли вы работать в интернете</w:t>
      </w:r>
      <w:r w:rsidR="00DF346E" w:rsidRPr="00DF346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 пренебрегая жизненно необходимыми потребностями</w:t>
      </w:r>
    </w:p>
    <w:p w:rsidR="00904927" w:rsidRDefault="00114FB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6F60" w:rsidRPr="002D6944" w:rsidRDefault="00DF346E" w:rsidP="001D6F6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1D6F60"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выяснил, что 15% опрошенных ответили, что у них есть постоянное желание играть, они  сразу садятся за компьютер, придя домой.</w:t>
      </w:r>
      <w:proofErr w:type="gramEnd"/>
      <w:r w:rsidR="001D6F60"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Вероятно, эти ученики склонны к </w:t>
      </w:r>
      <w:proofErr w:type="spellStart"/>
      <w:r w:rsidR="001D6F60"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игромании</w:t>
      </w:r>
      <w:proofErr w:type="spellEnd"/>
      <w:r w:rsidR="001D6F60"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70% ответили, что пристрастия не имеют и 15% ответили «</w:t>
      </w:r>
      <w:r w:rsidR="001D6F60" w:rsidRPr="002D694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иногда</w:t>
      </w:r>
      <w:r w:rsidR="001D6F60" w:rsidRPr="002D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D6944" w:rsidRDefault="002D6944" w:rsidP="002D694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D6944" w:rsidRDefault="002D6944" w:rsidP="002D694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D6944" w:rsidRDefault="002D6944" w:rsidP="002D694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 w:rsidP="002D694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4927" w:rsidRDefault="00177B8E" w:rsidP="002D6944">
      <w:pPr>
        <w:spacing w:before="100" w:after="100" w:line="240" w:lineRule="auto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Психологические симптомы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показал опрос до 40%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проявляются признаки психологической зависимости от компьютера.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целом, опрос показал, что большинство учеников 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имеющих персональный компьютер, проводят значительную часть своего времени за играми и общением в социальных сетях, небрежно относятся к своему здоровью. Так же  из результатов  анкеты я узнал, что некоторые респонденты испытывают дискомфорт после работы с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компъютером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    В связи с этим я решил напомнить им возможном влиянии компьютера на здоровье человека и мерах профилактики заболеваний, вызванных длительной работой на компьютере.</w:t>
      </w: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Реализация мер по предупреждению нарушений в здоровье, вызванных работой на компьютере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Мною изучены различные комплексы упражнений для глаз, опорно-двигательного аппарата при работе за компьютером, правила организации рабочего места, выявлены симптомы проявления компьютерной зависимости.</w:t>
      </w:r>
    </w:p>
    <w:p w:rsidR="002201B0" w:rsidRDefault="00177B8E" w:rsidP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 итогам анкетирования среди учеников нашей школы </w:t>
      </w:r>
      <w:r w:rsidR="002201B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мною составлены 2 памятки</w:t>
      </w:r>
    </w:p>
    <w:p w:rsidR="002201B0" w:rsidRDefault="002201B0" w:rsidP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201B0" w:rsidRDefault="002201B0" w:rsidP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Памятка №1. Упражнения для глаз</w:t>
      </w:r>
    </w:p>
    <w:p w:rsidR="002201B0" w:rsidRDefault="002201B0" w:rsidP="002201B0">
      <w:pPr>
        <w:spacing w:after="100" w:line="240" w:lineRule="auto"/>
        <w:rPr>
          <w:rFonts w:ascii="Times New Roman" w:eastAsia="Times New Roman" w:hAnsi="Times New Roman" w:cs="Times New Roman"/>
          <w:color w:val="3D3F43"/>
          <w:sz w:val="24"/>
          <w:shd w:val="clear" w:color="auto" w:fill="FFFFFF"/>
        </w:rPr>
      </w:pPr>
    </w:p>
    <w:p w:rsidR="002201B0" w:rsidRDefault="002D6944" w:rsidP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Памятка №2. </w:t>
      </w:r>
      <w:r w:rsidR="002201B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Рекомендации по обустройству рабочего места</w:t>
      </w:r>
    </w:p>
    <w:p w:rsidR="002D6944" w:rsidRDefault="002D694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75056" w:rsidRDefault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4927" w:rsidRDefault="00177B8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Заключение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Исследуя, литературу по вопросу влияния компьютера на здоровье человека, я сделал вывод, что компьютер хоть и облегчает человеку жизнь, но в то же время может вызывать зависимость и значительные нарушения здоровья.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Многие утверждают, что компьютер столь же безопасен, как и любой другой бытовой прибор. Но, как и в случае с другими бытовыми приборами, существуют реальные угрозы для здоровья, связанные с его применением.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Электромагнитное излучение нельзя потрогать, почувствовать, услышать. Но наличие его доказано, а вот однозначного ответа, какой именно вред оно может принести, пока нет. Поэтому крайне необходимо правильно организовывать свое рабочее место, чтобы уменьшить риск появления различных заболеваний.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Если отрицательное влияние электромагнитного излучения еще не доказано, то влияние компьютера на зрение человека очевидно. Так же, учитывая все больший интерес к компьютерным играм, виртуальной реальности увеличивается риск развития компьютерной зависимости, нарушение в психологическом развитии человека.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новых технологий обучения в школе требует хорошего знания компьютера. Поэтому совсем исключить его из современной жизни не получится. Учитывая все это, человеку, а особенно подростку, необходимо соблюдать элементарные меры по профилактике заболеваний, вызванных работой на компьютере. Это поможет снизить степень воздействия компьютера на здоровье человека.</w:t>
      </w:r>
    </w:p>
    <w:p w:rsidR="00904927" w:rsidRDefault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11" name="Рисунок 2" descr="C:\Users\ноут\Desktop\рис компьютер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рис компьютер\8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B0" w:rsidRDefault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201B0" w:rsidRDefault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201B0" w:rsidRDefault="002201B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201B0" w:rsidRDefault="002201B0" w:rsidP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04927" w:rsidRPr="00C75056" w:rsidRDefault="00177B8E" w:rsidP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856129"/>
          <w:sz w:val="36"/>
          <w:szCs w:val="36"/>
          <w:shd w:val="clear" w:color="auto" w:fill="FFFFFF"/>
        </w:rPr>
      </w:pPr>
      <w:r w:rsidRPr="00C7505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Приложение 1. Упражнения для глаз</w:t>
      </w:r>
    </w:p>
    <w:p w:rsidR="00904927" w:rsidRDefault="00904927">
      <w:pPr>
        <w:spacing w:after="100" w:line="240" w:lineRule="auto"/>
        <w:rPr>
          <w:rFonts w:ascii="Times New Roman" w:eastAsia="Times New Roman" w:hAnsi="Times New Roman" w:cs="Times New Roman"/>
          <w:color w:val="3D3F43"/>
          <w:sz w:val="24"/>
          <w:shd w:val="clear" w:color="auto" w:fill="FFFFFF"/>
        </w:rPr>
      </w:pP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Эффективная профилактическая мера - зрительная гимнастика. Ее проводят дважды: через 7-8 минут от начала работы на компьютере и после ее окончания. Например, сидя за компьютером, поднять глаза кверху и, представив летящего там мотылька или бабочку, следит за их полетом из одного угла комнаты в другой, не поворачивая при этом головы - двигаться должны только глаза!</w:t>
      </w: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счет 1-4 закрыть глаза, не напрягая глазные мышцы, на счет 1-6 широко раскрыть глаза и посмотреть вдаль. Повторить 4-5 раз.</w:t>
      </w: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Посмотреть на кончик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счет 1-4, а потом перевести взгляд вдаль на счет 1-6. Повторить 4-5 раз.</w:t>
      </w: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 поворачивая головы, медленно делать круговые движения глазами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вверх-вправо-вниз-влево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в обратную сторону: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вверх-влево-вниз-вправо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Затем посмотреть вдаль на счет 1-6. Повторить 4-5 раз.</w:t>
      </w: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Держа голову неподвижно, перевести взор, зафиксировав его, на счет 1-4 вверх, на счет 1-6 прямо; затем аналогично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вниз-прямо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вправо-прямо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влево-прямо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Проделать движение по диагонали в одну и другую стороны, переводя глаза прямо на счет 1-6. Повторить 3-4 раза.</w:t>
      </w:r>
    </w:p>
    <w:p w:rsidR="00904927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30160C" w:rsidRPr="0030160C" w:rsidRDefault="00177B8E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  <w:r w:rsidR="0030160C" w:rsidRPr="0030160C">
        <w:t xml:space="preserve"> </w:t>
      </w:r>
    </w:p>
    <w:p w:rsidR="00904927" w:rsidRDefault="0030160C">
      <w:pPr>
        <w:numPr>
          <w:ilvl w:val="0"/>
          <w:numId w:val="10"/>
        </w:numPr>
        <w:tabs>
          <w:tab w:val="left" w:pos="720"/>
        </w:tabs>
        <w:spacing w:before="48" w:after="48" w:line="288" w:lineRule="auto"/>
        <w:ind w:left="39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572000" cy="2743200"/>
            <wp:effectExtent l="19050" t="0" r="0" b="0"/>
            <wp:docPr id="28" name="Рисунок 22" descr="https://avatars.mds.yandex.net/i?id=ed749bdd5327df705a8f638ffa1cb7edee363386-52407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ed749bdd5327df705a8f638ffa1cb7edee363386-52407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44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D6944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D6944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D6944" w:rsidRDefault="002D69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04927" w:rsidRPr="00C75056" w:rsidRDefault="00177B8E" w:rsidP="00C750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856129"/>
          <w:sz w:val="36"/>
          <w:szCs w:val="36"/>
          <w:shd w:val="clear" w:color="auto" w:fill="FFFFFF"/>
        </w:rPr>
      </w:pPr>
      <w:r w:rsidRPr="00C75056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Приложение 2. Рекомендации по обустройству рабочего места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Мебель должна соответствовать росту.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Стул должен быть обязательно со спинкой. Сидеть нужно на расстоянии не менее 50-70 см от компьютера, упираясь взором перпендикулярно в центр экрана. Посадка прямая или слегка наклоненная вперед, с небольшим наклоном головы. Чтобы обеспечить устойчивость посадки, необходимо сидеть на стуле, опираясь на 2/3 - 3/4 длины бедра. Между корпусом тела и краем стола сохраняется свободное пространство не менее 5 см. Руки свободно лежат на столе. Ноги согнуты в тазобедренном и коленном суставах под прямым углом и располагаются под столом на соответствующей подставке.</w:t>
      </w:r>
    </w:p>
    <w:p w:rsidR="00904927" w:rsidRDefault="00177B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Стол, на котором стоит компьютер, должен стоять в хорошо освещенное место, но так, чтобы на экране не было бликов. Занятия на компьютере принесут пользу, если выполнять необходимые условия организации рабочего места.</w:t>
      </w:r>
    </w:p>
    <w:p w:rsidR="00904927" w:rsidRDefault="00904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F43"/>
          <w:sz w:val="24"/>
          <w:shd w:val="clear" w:color="auto" w:fill="FFFFFF"/>
        </w:rPr>
      </w:pPr>
    </w:p>
    <w:p w:rsidR="00904927" w:rsidRDefault="00904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C75056" w:rsidRDefault="00C75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904927" w:rsidRDefault="0030160C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95725" cy="3048000"/>
            <wp:effectExtent l="19050" t="0" r="9525" b="0"/>
            <wp:docPr id="29" name="Рисунок 25" descr="https://avatars.mds.yandex.net/i?id=9c924318aeeb304c616ff315b91f9659d35ec2b5-84968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c924318aeeb304c616ff315b91f9659d35ec2b5-84968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B8E">
        <w:rPr>
          <w:rFonts w:ascii="Times New Roman" w:eastAsia="Times New Roman" w:hAnsi="Times New Roman" w:cs="Times New Roman"/>
          <w:b/>
          <w:color w:val="414141"/>
          <w:sz w:val="24"/>
          <w:u w:val="single"/>
          <w:shd w:val="clear" w:color="auto" w:fill="FFFFFF"/>
        </w:rPr>
        <w:t>!</w:t>
      </w:r>
    </w:p>
    <w:p w:rsidR="00904927" w:rsidRDefault="00904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F43"/>
          <w:sz w:val="2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5"/>
          <w:shd w:val="clear" w:color="auto" w:fill="FFFFFF"/>
        </w:rPr>
      </w:pPr>
      <w:r>
        <w:rPr>
          <w:rFonts w:ascii="Arial" w:eastAsia="Arial" w:hAnsi="Arial" w:cs="Arial"/>
          <w:color w:val="000000"/>
          <w:sz w:val="25"/>
          <w:shd w:val="clear" w:color="auto" w:fill="FFFFFF"/>
        </w:rPr>
        <w:t>Рецензия</w:t>
      </w: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  <w:r>
        <w:rPr>
          <w:rFonts w:ascii="Arial" w:eastAsia="Arial" w:hAnsi="Arial" w:cs="Arial"/>
          <w:color w:val="000000"/>
          <w:sz w:val="25"/>
          <w:shd w:val="clear" w:color="auto" w:fill="FFFFFF"/>
        </w:rPr>
        <w:t>В </w:t>
      </w:r>
      <w:r>
        <w:rPr>
          <w:rFonts w:ascii="Arial" w:eastAsia="Arial" w:hAnsi="Arial" w:cs="Arial"/>
          <w:i/>
          <w:color w:val="000000"/>
          <w:sz w:val="25"/>
          <w:shd w:val="clear" w:color="auto" w:fill="FFFFFF"/>
        </w:rPr>
        <w:t xml:space="preserve">исследовательском проекте на тему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Компъютер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— это зависимость или необходимость в современном мире»  </w:t>
      </w:r>
      <w:r>
        <w:rPr>
          <w:rFonts w:ascii="Arial" w:eastAsia="Arial" w:hAnsi="Arial" w:cs="Arial"/>
          <w:color w:val="000000"/>
          <w:sz w:val="25"/>
          <w:shd w:val="clear" w:color="auto" w:fill="FFFFFF"/>
        </w:rPr>
        <w:t>учащийся 9 класса рассматривает историю появления компьютера, а также приводит характеристику тех заболеваний человека, которые появились после глобальной компьютеризации всех сфер жизни человека.</w:t>
      </w:r>
    </w:p>
    <w:p w:rsidR="008D629C" w:rsidRDefault="008D629C" w:rsidP="008D629C">
      <w:pPr>
        <w:spacing w:after="0" w:line="379" w:lineRule="auto"/>
        <w:rPr>
          <w:rFonts w:ascii="Times New Roman" w:eastAsia="Times New Roman" w:hAnsi="Times New Roman" w:cs="Times New Roman"/>
          <w:i/>
          <w:color w:val="0000FF"/>
          <w:sz w:val="2"/>
          <w:u w:val="single"/>
          <w:shd w:val="clear" w:color="auto" w:fill="FFFFFF"/>
        </w:rPr>
      </w:pPr>
    </w:p>
    <w:p w:rsidR="008D629C" w:rsidRDefault="008D629C" w:rsidP="008D629C">
      <w:pPr>
        <w:spacing w:after="100" w:line="240" w:lineRule="auto"/>
        <w:rPr>
          <w:rFonts w:ascii="Arial" w:eastAsia="Arial" w:hAnsi="Arial" w:cs="Arial"/>
          <w:i/>
          <w:color w:val="3D3F43"/>
          <w:sz w:val="20"/>
          <w:shd w:val="clear" w:color="auto" w:fill="FFFFFF"/>
        </w:rPr>
      </w:pPr>
    </w:p>
    <w:p w:rsidR="008D629C" w:rsidRDefault="008D629C" w:rsidP="008D629C">
      <w:pPr>
        <w:spacing w:after="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  <w:r>
        <w:rPr>
          <w:rFonts w:ascii="Arial" w:eastAsia="Arial" w:hAnsi="Arial" w:cs="Arial"/>
          <w:color w:val="000000"/>
          <w:sz w:val="25"/>
          <w:shd w:val="clear" w:color="auto" w:fill="FFFFFF"/>
        </w:rPr>
        <w:br/>
        <w:t>В данной </w:t>
      </w:r>
      <w:r>
        <w:rPr>
          <w:rFonts w:ascii="Arial" w:eastAsia="Arial" w:hAnsi="Arial" w:cs="Arial"/>
          <w:i/>
          <w:color w:val="000000"/>
          <w:sz w:val="25"/>
          <w:shd w:val="clear" w:color="auto" w:fill="FFFFFF"/>
        </w:rPr>
        <w:t xml:space="preserve">исследовательской работе на тему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Компъютер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— это зависимость или необходимость в современном мире»  </w:t>
      </w:r>
      <w:r>
        <w:rPr>
          <w:rFonts w:ascii="Arial" w:eastAsia="Arial" w:hAnsi="Arial" w:cs="Arial"/>
          <w:color w:val="000000"/>
          <w:sz w:val="25"/>
          <w:shd w:val="clear" w:color="auto" w:fill="FFFFFF"/>
        </w:rPr>
        <w:t>ученик  9 класса представляет изучение научных источников информации по теме исследования, а также опытным путем устанавливает количество времени, проведенного учащимися 5 – 9 классов за компьютером, и зависимость их здоровья от этого фактора. В приложении к проекту можно ознакомиться с памятками о работе за компьютером.</w:t>
      </w:r>
    </w:p>
    <w:p w:rsidR="008D629C" w:rsidRDefault="008D629C" w:rsidP="008D629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5"/>
          <w:shd w:val="clear" w:color="auto" w:fill="FFFFFF"/>
        </w:rPr>
      </w:pPr>
      <w:r>
        <w:rPr>
          <w:rFonts w:ascii="Arial" w:eastAsia="Arial" w:hAnsi="Arial" w:cs="Arial"/>
          <w:color w:val="000000"/>
          <w:sz w:val="25"/>
          <w:shd w:val="clear" w:color="auto" w:fill="FFFFFF"/>
        </w:rPr>
        <w:t>Автор в своем индивидуальном исследовательском проекте об отрицательном воздействии компьютера рассматривает негативные факторы влияния компьютера на здоровье человека, а также дает определение такого понятия, как "компьютерная зависимость" и изучает здоровье сберегающие технологии при длительной работе на компьютере, проводит анкетирование учащихся школы, результаты которого представлены в виде диаграмм.</w:t>
      </w:r>
    </w:p>
    <w:p w:rsidR="008D629C" w:rsidRDefault="008D629C" w:rsidP="008D629C">
      <w:pPr>
        <w:spacing w:after="15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904927" w:rsidRDefault="00904927">
      <w:pPr>
        <w:spacing w:line="288" w:lineRule="auto"/>
        <w:rPr>
          <w:rFonts w:ascii="Times New Roman" w:eastAsia="Times New Roman" w:hAnsi="Times New Roman" w:cs="Times New Roman"/>
          <w:i/>
          <w:sz w:val="20"/>
        </w:rPr>
      </w:pPr>
    </w:p>
    <w:sectPr w:rsidR="00904927" w:rsidSect="0067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04" w:rsidRDefault="00D75D04" w:rsidP="004A687A">
      <w:pPr>
        <w:spacing w:after="0" w:line="240" w:lineRule="auto"/>
      </w:pPr>
      <w:r>
        <w:separator/>
      </w:r>
    </w:p>
  </w:endnote>
  <w:endnote w:type="continuationSeparator" w:id="0">
    <w:p w:rsidR="00D75D04" w:rsidRDefault="00D75D04" w:rsidP="004A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04" w:rsidRDefault="00D75D04" w:rsidP="004A687A">
      <w:pPr>
        <w:spacing w:after="0" w:line="240" w:lineRule="auto"/>
      </w:pPr>
      <w:r>
        <w:separator/>
      </w:r>
    </w:p>
  </w:footnote>
  <w:footnote w:type="continuationSeparator" w:id="0">
    <w:p w:rsidR="00D75D04" w:rsidRDefault="00D75D04" w:rsidP="004A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723"/>
    <w:multiLevelType w:val="multilevel"/>
    <w:tmpl w:val="BB228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A2F76"/>
    <w:multiLevelType w:val="multilevel"/>
    <w:tmpl w:val="FAAAF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13C3A"/>
    <w:multiLevelType w:val="multilevel"/>
    <w:tmpl w:val="6FD47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B3611"/>
    <w:multiLevelType w:val="multilevel"/>
    <w:tmpl w:val="F112B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601DE"/>
    <w:multiLevelType w:val="multilevel"/>
    <w:tmpl w:val="98708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14637"/>
    <w:multiLevelType w:val="multilevel"/>
    <w:tmpl w:val="C162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875A2"/>
    <w:multiLevelType w:val="multilevel"/>
    <w:tmpl w:val="2234A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943BD"/>
    <w:multiLevelType w:val="multilevel"/>
    <w:tmpl w:val="CC047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9A23F7"/>
    <w:multiLevelType w:val="multilevel"/>
    <w:tmpl w:val="A1F23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493E36"/>
    <w:multiLevelType w:val="multilevel"/>
    <w:tmpl w:val="C442C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927"/>
    <w:rsid w:val="00103D83"/>
    <w:rsid w:val="00114FB2"/>
    <w:rsid w:val="00116F4F"/>
    <w:rsid w:val="00177B8E"/>
    <w:rsid w:val="0018708B"/>
    <w:rsid w:val="001D6F60"/>
    <w:rsid w:val="001F1E26"/>
    <w:rsid w:val="002201B0"/>
    <w:rsid w:val="002D6944"/>
    <w:rsid w:val="0030160C"/>
    <w:rsid w:val="00302E4B"/>
    <w:rsid w:val="00325648"/>
    <w:rsid w:val="003815CE"/>
    <w:rsid w:val="003F12E3"/>
    <w:rsid w:val="00425927"/>
    <w:rsid w:val="004A295E"/>
    <w:rsid w:val="004A687A"/>
    <w:rsid w:val="004B365F"/>
    <w:rsid w:val="004B790C"/>
    <w:rsid w:val="0051569F"/>
    <w:rsid w:val="00534D8B"/>
    <w:rsid w:val="005C732E"/>
    <w:rsid w:val="00664D0E"/>
    <w:rsid w:val="006763D4"/>
    <w:rsid w:val="00692944"/>
    <w:rsid w:val="00755782"/>
    <w:rsid w:val="007959AC"/>
    <w:rsid w:val="007A745E"/>
    <w:rsid w:val="00802039"/>
    <w:rsid w:val="008D629C"/>
    <w:rsid w:val="00904927"/>
    <w:rsid w:val="00925A5E"/>
    <w:rsid w:val="009475F0"/>
    <w:rsid w:val="00963DD8"/>
    <w:rsid w:val="0098653B"/>
    <w:rsid w:val="009B634F"/>
    <w:rsid w:val="00A11958"/>
    <w:rsid w:val="00A91E26"/>
    <w:rsid w:val="00AA7288"/>
    <w:rsid w:val="00BC4D9A"/>
    <w:rsid w:val="00C75056"/>
    <w:rsid w:val="00C8414F"/>
    <w:rsid w:val="00CA6944"/>
    <w:rsid w:val="00CB21F8"/>
    <w:rsid w:val="00D01AE6"/>
    <w:rsid w:val="00D35EFC"/>
    <w:rsid w:val="00D75D04"/>
    <w:rsid w:val="00DF346E"/>
    <w:rsid w:val="00E330C2"/>
    <w:rsid w:val="00E53532"/>
    <w:rsid w:val="00E744B1"/>
    <w:rsid w:val="00E87F8A"/>
    <w:rsid w:val="00EC6428"/>
    <w:rsid w:val="00EE2186"/>
    <w:rsid w:val="00F871B8"/>
    <w:rsid w:val="00FA23C8"/>
    <w:rsid w:val="00F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87A"/>
  </w:style>
  <w:style w:type="paragraph" w:styleId="a5">
    <w:name w:val="footer"/>
    <w:basedOn w:val="a"/>
    <w:link w:val="a6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87A"/>
  </w:style>
  <w:style w:type="paragraph" w:styleId="a7">
    <w:name w:val="Balloon Text"/>
    <w:basedOn w:val="a"/>
    <w:link w:val="a8"/>
    <w:uiPriority w:val="99"/>
    <w:semiHidden/>
    <w:unhideWhenUsed/>
    <w:rsid w:val="0038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3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</a:p>
        </c:rich>
      </c:tx>
      <c:layout>
        <c:manualLayout>
          <c:xMode val="edge"/>
          <c:yMode val="edge"/>
          <c:x val="0.47729749927092446"/>
          <c:y val="3.968253968253981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Лист1!$A$2:$A$5</c:f>
              <c:strCache>
                <c:ptCount val="4"/>
                <c:pt idx="0">
                  <c:v>7-11 ЛЕТ 5%</c:v>
                </c:pt>
                <c:pt idx="1">
                  <c:v>12-15 ЛЕТ 50%</c:v>
                </c:pt>
                <c:pt idx="2">
                  <c:v>16-21ГОД 20%</c:v>
                </c:pt>
                <c:pt idx="3">
                  <c:v>СТАРШЕ 25%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5.0000000000000114E-2</c:v>
                </c:pt>
                <c:pt idx="1">
                  <c:v>0.5</c:v>
                </c:pt>
                <c:pt idx="2">
                  <c:v>0.2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D1-48C4-89EB-F7533D56FA7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пользуетесь компьютером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Лист1!$A$2:$A$5</c:f>
              <c:strCache>
                <c:ptCount val="4"/>
                <c:pt idx="0">
                  <c:v>ЕЖЕДНЕВНО 35%</c:v>
                </c:pt>
                <c:pt idx="1">
                  <c:v>ОДИН РАЗ В НЕДЕЛЮ 20%</c:v>
                </c:pt>
                <c:pt idx="2">
                  <c:v>ОДИН РАЗ В МЕСЯЦ5%</c:v>
                </c:pt>
                <c:pt idx="3">
                  <c:v>НЕ ПОЛЬЗУЮСЬ 40%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0.29000000000000031</c:v>
                </c:pt>
                <c:pt idx="2">
                  <c:v>0.05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13-41F5-8D5A-40122B51DA5B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каких целей вы используете компьютер?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СМОТРЮ ВИДЕО 15%</c:v>
                </c:pt>
                <c:pt idx="1">
                  <c:v>ЧИТАЮ КНИГИ 5%</c:v>
                </c:pt>
                <c:pt idx="2">
                  <c:v>ОБЩАЮСЬ В СОЦ СЕТЯХ  5%</c:v>
                </c:pt>
                <c:pt idx="3">
                  <c:v>ИГРАЮ 40%</c:v>
                </c:pt>
                <c:pt idx="4">
                  <c:v>ИЩУ ИНТЕРЕСНУЮ ИНФОРМАЦИЮ 35%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0.15000000000000024</c:v>
                </c:pt>
                <c:pt idx="1">
                  <c:v>0.05</c:v>
                </c:pt>
                <c:pt idx="2">
                  <c:v>0.05</c:v>
                </c:pt>
                <c:pt idx="3">
                  <c:v>0.4</c:v>
                </c:pt>
                <c:pt idx="4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80-41B5-A9BD-2644BE2778D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Появляются ли у вас неприятные ошушения во время работы за компьютером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ДА,ЧАСТО 15%</c:v>
                </c:pt>
                <c:pt idx="1">
                  <c:v>ДА,НО РЕДКО 30%</c:v>
                </c:pt>
                <c:pt idx="2">
                  <c:v>НЕТ 55%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0.30000000000000032</c:v>
                </c:pt>
                <c:pt idx="2">
                  <c:v>0.55000000000000004</c:v>
                </c:pt>
                <c:pt idx="3" formatCode="General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55-4AA4-8199-C23CA386117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Устают ли у вас глаза за компьютером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3"/>
                <c:pt idx="0">
                  <c:v>ДА ,ЧАСТО 20%</c:v>
                </c:pt>
                <c:pt idx="1">
                  <c:v>ДА,НО РЕДКО 20%</c:v>
                </c:pt>
                <c:pt idx="2">
                  <c:v>НЕТ 60%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9B-4204-BB45-2B689560950C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0581762579134"/>
          <c:y val="0.88533775383340241"/>
          <c:w val="0.58040270374551328"/>
          <c:h val="0.1061328183033724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Делайте ли вы гимнастику для глаз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ПОСТОЯННО 25%</c:v>
                </c:pt>
                <c:pt idx="1">
                  <c:v>ИНОГДА 40%</c:v>
                </c:pt>
                <c:pt idx="2">
                  <c:v>НИКОГДА 35%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>
                  <c:v>0.35000000000000031</c:v>
                </c:pt>
                <c:pt idx="3" formatCode="General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72-4E0A-8F05-44198DF2C4A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работать в интернете ,пренебрегая жизненно необхимыми потребностями</c:v>
                </c:pt>
              </c:strCache>
            </c:strRef>
          </c:tx>
          <c:dPt>
            <c:idx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D5-4452-AC7E-43EC44D355A9}"/>
              </c:ext>
            </c:extLst>
          </c:dPt>
          <c:dPt>
            <c:idx val="1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DD5-4452-AC7E-43EC44D355A9}"/>
              </c:ext>
            </c:extLst>
          </c:dPt>
          <c:dPt>
            <c:idx val="2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D5-4452-AC7E-43EC44D355A9}"/>
              </c:ext>
            </c:extLst>
          </c:dPt>
          <c:dPt>
            <c:idx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DD5-4452-AC7E-43EC44D355A9}"/>
              </c:ext>
            </c:extLst>
          </c:dPt>
          <c:cat>
            <c:strRef>
              <c:f>Лист1!$A$2:$A$5</c:f>
              <c:strCache>
                <c:ptCount val="3"/>
                <c:pt idx="0">
                  <c:v>ДА 15%</c:v>
                </c:pt>
                <c:pt idx="1">
                  <c:v>НЕТ 70%</c:v>
                </c:pt>
                <c:pt idx="2">
                  <c:v>ВОЗМОЖНО 15%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0.70000000000000062</c:v>
                </c:pt>
                <c:pt idx="2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D5-4452-AC7E-43EC44D355A9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BE89-7FD3-46D7-8253-E1167FB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11</cp:revision>
  <dcterms:created xsi:type="dcterms:W3CDTF">2023-02-08T09:38:00Z</dcterms:created>
  <dcterms:modified xsi:type="dcterms:W3CDTF">2023-03-24T06:30:00Z</dcterms:modified>
</cp:coreProperties>
</file>